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60"/>
        <w:jc w:val="center"/>
      </w:pPr>
      <w:r>
        <w:rPr>
          <w:rFonts w:ascii="ＭＳ 明朝" w:eastAsia="ＭＳ 明朝" w:hAnsi="ＭＳ 明朝"/>
          <w:b/>
          <w:bCs/>
          <w:sz w:val="32"/>
          <w:szCs w:val="32"/>
        </w:rPr>
        <w:t xml:space="preserve">金銭消費貸借契約書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貸主○○○○を甲、借主○○○○を乙、連帯保証人○○○○を丙とし、甲乙丙は、本日、次のとおり金銭消費貸借契約を締結した。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ind w:left="420" w:hanging="42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１　甲は、乙に対し、本日、以下の約定にて金○○○○万円を貸付け、乙はこれを受領した。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弁済期　令和○年○月○日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利息　　無利息</w:t>
      </w:r>
    </w:p>
    <w:p>
      <w:pPr>
        <w:spacing w:after="0" w:line="360"/>
        <w:ind w:left="420" w:hanging="42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２　乙が期限内に弁済をしない場合には、乙は、支払い済まで未払い金に対し、年１４．６％の割合による遅延損害金を付加して弁済する。</w:t>
      </w:r>
    </w:p>
    <w:p>
      <w:pPr>
        <w:spacing w:after="0" w:line="360"/>
        <w:ind w:left="420" w:hanging="42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３　連帯保証人丙は、借主乙が本契約にて負担する一切の債務について、借主と連帯して履行することを保証する。</w:t>
      </w:r>
    </w:p>
    <w:p>
      <w:pPr>
        <w:spacing w:after="0" w:line="360"/>
        <w:ind w:left="420" w:hanging="42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４　丙は、本契約の締結に先立ち、乙から、民法第４６５条の１０第１項各号に掲げる事項（乙の財産及び収支の状況等）について情報の提供を受けたことを確認する。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以上、本合意成立の証として本書３通を作成し、甲、乙、丙は署名押印の上、各１通所持する。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令和　　年　　月　　日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貸主（甲）　住所</w:t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　氏名　　　　　　　　　　　　印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借主（乙）　住所</w:t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　氏名　　　　　　　　　　　　印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連帯保証人（丙）　住所</w:t>
      </w:r>
    </w:p>
    <w:p>
      <w:pPr>
        <w:spacing w:after="0" w:line="360"/>
        <w:ind w:left="3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>　　　　　氏名　　　　　　　　　　　　印</w:t>
      </w:r>
    </w:p>
    <w:p>
      <w:pPr>
        <w:spacing w:after="0" w:line="360"/>
        <w:jc w:val="left"/>
      </w:pPr>
      <w:r>
        <w:rPr>
          <w:rFonts w:ascii="ＭＳ 明朝" w:eastAsia="ＭＳ 明朝" w:hAnsi="ＭＳ 明朝"/>
          <w:sz w:val="22"/>
          <w:szCs w:val="22"/>
        </w:rPr>
        <w:t xml:space="preserve"/>
      </w:r>
    </w:p>
    <w:sectPr>
      <w:pgSz w:w="11906" w:h="16838" w:orient="portrait"/>
      <w:pgMar w:top="1701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2026-11-05T08:49:08.630Z</dcterms:created>
  <dcterms:modified xsi:type="dcterms:W3CDTF">2026-11-05T08:49:08.630Z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